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30" w:rsidRPr="00FD1630" w:rsidRDefault="00FD1630">
      <w:pPr>
        <w:rPr>
          <w:b/>
        </w:rPr>
      </w:pPr>
      <w:r w:rsidRPr="00FD1630">
        <w:rPr>
          <w:b/>
        </w:rPr>
        <w:t xml:space="preserve">ONE: </w:t>
      </w:r>
      <w:bookmarkStart w:id="0" w:name="_GoBack"/>
      <w:r w:rsidRPr="00FD1630">
        <w:rPr>
          <w:b/>
        </w:rPr>
        <w:t>Invitation to the annual General Meeting of Shareholders 2016</w:t>
      </w:r>
      <w:bookmarkEnd w:id="0"/>
    </w:p>
    <w:p w:rsidR="00FD1630" w:rsidRPr="00FD1630" w:rsidRDefault="00FD1630">
      <w:pPr>
        <w:rPr>
          <w:b/>
        </w:rPr>
      </w:pPr>
      <w:r>
        <w:t xml:space="preserve">On 05/04/2016, </w:t>
      </w:r>
      <w:r w:rsidRPr="00FD1630">
        <w:t>One Communication Technology Corporation</w:t>
      </w:r>
      <w:r>
        <w:t xml:space="preserve"> announced the invitation to the annual General Meeting of Shareholders 2016 as follows</w:t>
      </w:r>
      <w:proofErr w:type="gramStart"/>
      <w:r>
        <w:t>:</w:t>
      </w:r>
      <w:proofErr w:type="gramEnd"/>
      <w:r>
        <w:br/>
      </w:r>
      <w:r w:rsidRPr="00FD1630">
        <w:rPr>
          <w:b/>
        </w:rPr>
        <w:t xml:space="preserve">1. Annual General Meeting of Shareholders 2016 </w:t>
      </w:r>
    </w:p>
    <w:p w:rsidR="00FD1630" w:rsidRDefault="00FD1630">
      <w:r>
        <w:t>- Time: 13h30, Friday, April 22</w:t>
      </w:r>
      <w:r w:rsidRPr="00FD1630">
        <w:rPr>
          <w:vertAlign w:val="superscript"/>
        </w:rPr>
        <w:t>nd</w:t>
      </w:r>
      <w:r>
        <w:t xml:space="preserve"> of 2016</w:t>
      </w:r>
    </w:p>
    <w:p w:rsidR="00FD1630" w:rsidRDefault="00FD1630">
      <w:r>
        <w:t>- Location: E2 Hall, 2</w:t>
      </w:r>
      <w:r w:rsidRPr="00FD1630">
        <w:rPr>
          <w:vertAlign w:val="superscript"/>
        </w:rPr>
        <w:t>nd</w:t>
      </w:r>
      <w:r>
        <w:t xml:space="preserve"> floor, La </w:t>
      </w:r>
      <w:proofErr w:type="spellStart"/>
      <w:r>
        <w:t>Thanh</w:t>
      </w:r>
      <w:proofErr w:type="spellEnd"/>
      <w:r>
        <w:t xml:space="preserve"> Restaurant, No. 218 </w:t>
      </w:r>
      <w:proofErr w:type="spellStart"/>
      <w:r>
        <w:t>Doi</w:t>
      </w:r>
      <w:proofErr w:type="spellEnd"/>
      <w:r>
        <w:t xml:space="preserve"> Can Street, Ba </w:t>
      </w:r>
      <w:proofErr w:type="spellStart"/>
      <w:r>
        <w:t>Dinh</w:t>
      </w:r>
      <w:proofErr w:type="spellEnd"/>
      <w:r>
        <w:t xml:space="preserve"> District, Hanoi </w:t>
      </w:r>
    </w:p>
    <w:p w:rsidR="00FD1630" w:rsidRPr="00FD1630" w:rsidRDefault="00FD1630">
      <w:pPr>
        <w:rPr>
          <w:b/>
        </w:rPr>
      </w:pPr>
      <w:r w:rsidRPr="00FD1630">
        <w:rPr>
          <w:b/>
        </w:rPr>
        <w:t>2. Participants</w:t>
      </w:r>
    </w:p>
    <w:p w:rsidR="00FD1630" w:rsidRDefault="00FD1630">
      <w:r>
        <w:t>- Entire shareholders of ONE in the list as at record date (28/03/2016) or authorized persons</w:t>
      </w:r>
    </w:p>
    <w:p w:rsidR="00FD1630" w:rsidRDefault="00FD1630">
      <w:r>
        <w:t>- In case of authorization, shareholders must fill the authorization letter (form) with signature and seal</w:t>
      </w:r>
    </w:p>
    <w:p w:rsidR="00FD1630" w:rsidRPr="00FD1630" w:rsidRDefault="00FD1630">
      <w:pPr>
        <w:rPr>
          <w:b/>
        </w:rPr>
      </w:pPr>
      <w:r w:rsidRPr="00FD1630">
        <w:rPr>
          <w:b/>
        </w:rPr>
        <w:t>3. Contents</w:t>
      </w:r>
    </w:p>
    <w:p w:rsidR="00FD1630" w:rsidRDefault="00FD1630">
      <w:r>
        <w:t>- Approve the audited FS 2015 of the Company</w:t>
      </w:r>
    </w:p>
    <w:p w:rsidR="00FD1630" w:rsidRDefault="00FD1630">
      <w:r>
        <w:t>- Approve the plan on distributed profit after tax of 2015</w:t>
      </w:r>
    </w:p>
    <w:p w:rsidR="00FD1630" w:rsidRDefault="00FD1630">
      <w:r>
        <w:t>- Approve the operating and investment plan for 2015</w:t>
      </w:r>
    </w:p>
    <w:p w:rsidR="00FD1630" w:rsidRDefault="00FD1630">
      <w:r>
        <w:t>- Approve the report of Board of Directors and Supervisory Board of 2016</w:t>
      </w:r>
    </w:p>
    <w:p w:rsidR="00FD1630" w:rsidRDefault="00FD1630">
      <w:r>
        <w:t>- Select auditor for the FS 2016 of the Company</w:t>
      </w:r>
    </w:p>
    <w:p w:rsidR="00FD1630" w:rsidRDefault="00FD1630">
      <w:r>
        <w:t>- Other contents</w:t>
      </w:r>
    </w:p>
    <w:p w:rsidR="00FD1630" w:rsidRPr="00FD1630" w:rsidRDefault="00FD1630">
      <w:pPr>
        <w:rPr>
          <w:b/>
        </w:rPr>
      </w:pPr>
      <w:r w:rsidRPr="00FD1630">
        <w:rPr>
          <w:b/>
        </w:rPr>
        <w:t>4. Registration for the participation</w:t>
      </w:r>
    </w:p>
    <w:p w:rsidR="00FD1630" w:rsidRDefault="00FD1630">
      <w:r>
        <w:t>- Shareholders must confirm their participations before 20/04/2016</w:t>
      </w:r>
    </w:p>
    <w:p w:rsidR="00FD1630" w:rsidRDefault="00FD1630">
      <w:r>
        <w:t xml:space="preserve">- In case of authorization, shareholders must send authorization letter to the Company before 20/4/2016. Authorized persons </w:t>
      </w:r>
      <w:proofErr w:type="gramStart"/>
      <w:r>
        <w:t>are not allowed</w:t>
      </w:r>
      <w:proofErr w:type="gramEnd"/>
      <w:r>
        <w:t xml:space="preserve"> to authorize other persons</w:t>
      </w:r>
    </w:p>
    <w:p w:rsidR="00FD1630" w:rsidRDefault="00FD1630">
      <w:r>
        <w:t>- Address for sending confirmation letter or authorization letter: (fax, email or post)</w:t>
      </w:r>
    </w:p>
    <w:p w:rsidR="00FD1630" w:rsidRDefault="00FD1630">
      <w:r>
        <w:tab/>
        <w:t xml:space="preserve">+ Administrative Department of </w:t>
      </w:r>
      <w:r w:rsidRPr="00FD1630">
        <w:t>One Communication Technology Corporation</w:t>
      </w:r>
    </w:p>
    <w:p w:rsidR="00FD1630" w:rsidRDefault="00FD1630">
      <w:r>
        <w:tab/>
        <w:t xml:space="preserve">+ No. 135 Hoang </w:t>
      </w:r>
      <w:proofErr w:type="spellStart"/>
      <w:r>
        <w:t>Ngan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Cau</w:t>
      </w:r>
      <w:proofErr w:type="spellEnd"/>
      <w:r>
        <w:t xml:space="preserve"> </w:t>
      </w:r>
      <w:proofErr w:type="spellStart"/>
      <w:r>
        <w:t>Giay</w:t>
      </w:r>
      <w:proofErr w:type="spellEnd"/>
      <w:r>
        <w:t>, Hanoi</w:t>
      </w:r>
    </w:p>
    <w:p w:rsidR="00FD1630" w:rsidRDefault="00FD1630">
      <w:r>
        <w:tab/>
        <w:t>+ Tel.: 04. 3976 5086</w:t>
      </w:r>
    </w:p>
    <w:p w:rsidR="00FD1630" w:rsidRDefault="00FD1630">
      <w:r>
        <w:tab/>
        <w:t>+ Fax: 04 3976 5123</w:t>
      </w:r>
    </w:p>
    <w:p w:rsidR="00FD1630" w:rsidRDefault="00FD1630">
      <w:r>
        <w:tab/>
        <w:t xml:space="preserve">+ Email: </w:t>
      </w:r>
      <w:hyperlink r:id="rId4" w:history="1">
        <w:r w:rsidRPr="005C7DC3">
          <w:rPr>
            <w:rStyle w:val="Hyperlink"/>
          </w:rPr>
          <w:t>chi.ngo@one.com.vn</w:t>
        </w:r>
      </w:hyperlink>
    </w:p>
    <w:p w:rsidR="00FD1630" w:rsidRDefault="00FD1630">
      <w:r>
        <w:t>- Shareholders and authorized persons must bring ID card or passport and authorization letter (if any) to compare with the list of shareholders</w:t>
      </w:r>
    </w:p>
    <w:p w:rsidR="00FD1630" w:rsidRDefault="00FD1630"/>
    <w:sectPr w:rsidR="00FD1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30"/>
    <w:rsid w:val="007263DC"/>
    <w:rsid w:val="00886BED"/>
    <w:rsid w:val="00C16241"/>
    <w:rsid w:val="00DB476B"/>
    <w:rsid w:val="00F23136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D696F-8BEE-484E-A483-C961697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.ngo@on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2016-04-08T04:22:00Z</dcterms:created>
  <dcterms:modified xsi:type="dcterms:W3CDTF">2016-04-08T04:32:00Z</dcterms:modified>
</cp:coreProperties>
</file>